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6F" w:rsidRDefault="00B9736F" w:rsidP="00B9736F">
      <w:pPr>
        <w:spacing w:before="65" w:line="276" w:lineRule="auto"/>
        <w:ind w:left="6411" w:right="44" w:firstLine="1579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1 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4"/>
          <w:sz w:val="24"/>
        </w:rPr>
        <w:t>9/1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12.08.2024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70156D" w:rsidRDefault="0070156D">
      <w:pPr>
        <w:pStyle w:val="a3"/>
        <w:spacing w:before="50"/>
        <w:ind w:left="0" w:firstLine="0"/>
        <w:jc w:val="left"/>
        <w:rPr>
          <w:sz w:val="24"/>
        </w:rPr>
      </w:pPr>
    </w:p>
    <w:p w:rsidR="00B9736F" w:rsidRDefault="00B9736F" w:rsidP="001870F7">
      <w:pPr>
        <w:spacing w:line="276" w:lineRule="auto"/>
        <w:ind w:left="442" w:right="44" w:firstLine="480"/>
        <w:jc w:val="center"/>
        <w:rPr>
          <w:b/>
          <w:sz w:val="26"/>
        </w:rPr>
      </w:pPr>
    </w:p>
    <w:p w:rsidR="001870F7" w:rsidRDefault="00C60F4F" w:rsidP="001870F7">
      <w:pPr>
        <w:spacing w:line="276" w:lineRule="auto"/>
        <w:ind w:left="442" w:right="44" w:firstLine="480"/>
        <w:jc w:val="center"/>
        <w:rPr>
          <w:b/>
          <w:spacing w:val="-7"/>
          <w:sz w:val="26"/>
        </w:rPr>
      </w:pPr>
      <w:r>
        <w:rPr>
          <w:b/>
          <w:sz w:val="26"/>
        </w:rPr>
        <w:t>Положение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использовании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населением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объектов</w:t>
      </w:r>
      <w:r>
        <w:rPr>
          <w:b/>
          <w:spacing w:val="-7"/>
          <w:sz w:val="26"/>
        </w:rPr>
        <w:t xml:space="preserve"> </w:t>
      </w:r>
    </w:p>
    <w:p w:rsidR="001870F7" w:rsidRDefault="00C60F4F" w:rsidP="001870F7">
      <w:pPr>
        <w:spacing w:line="276" w:lineRule="auto"/>
        <w:ind w:left="442" w:right="44" w:firstLine="480"/>
        <w:jc w:val="center"/>
        <w:rPr>
          <w:b/>
          <w:sz w:val="26"/>
        </w:rPr>
      </w:pPr>
      <w:r>
        <w:rPr>
          <w:b/>
          <w:sz w:val="26"/>
        </w:rPr>
        <w:t>спорта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спортивной инфраструктуры</w:t>
      </w:r>
    </w:p>
    <w:p w:rsidR="001870F7" w:rsidRDefault="00C60F4F" w:rsidP="001870F7">
      <w:pPr>
        <w:spacing w:line="276" w:lineRule="auto"/>
        <w:ind w:left="442" w:right="44" w:firstLine="480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1870F7">
        <w:rPr>
          <w:b/>
          <w:sz w:val="26"/>
        </w:rPr>
        <w:t>муниципального казенного</w:t>
      </w:r>
      <w:r>
        <w:rPr>
          <w:b/>
          <w:sz w:val="26"/>
        </w:rPr>
        <w:t xml:space="preserve"> общеобразовательного учреждения</w:t>
      </w:r>
    </w:p>
    <w:p w:rsidR="0070156D" w:rsidRDefault="00C60F4F" w:rsidP="00B9736F">
      <w:pPr>
        <w:spacing w:line="276" w:lineRule="auto"/>
        <w:ind w:left="442" w:right="44" w:firstLine="480"/>
        <w:jc w:val="center"/>
        <w:rPr>
          <w:b/>
          <w:sz w:val="26"/>
        </w:rPr>
      </w:pPr>
      <w:r>
        <w:rPr>
          <w:b/>
          <w:sz w:val="26"/>
        </w:rPr>
        <w:t xml:space="preserve"> «</w:t>
      </w:r>
      <w:r w:rsidR="001870F7">
        <w:rPr>
          <w:b/>
          <w:sz w:val="26"/>
        </w:rPr>
        <w:t>Средняя общеобразовательная школа № 6»</w:t>
      </w:r>
      <w:r>
        <w:rPr>
          <w:b/>
          <w:sz w:val="26"/>
        </w:rPr>
        <w:t xml:space="preserve"> </w:t>
      </w:r>
      <w:r w:rsidR="00B9736F">
        <w:rPr>
          <w:b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14"/>
          <w:sz w:val="26"/>
        </w:rPr>
        <w:t xml:space="preserve"> </w:t>
      </w:r>
      <w:proofErr w:type="spellStart"/>
      <w:r>
        <w:rPr>
          <w:b/>
          <w:sz w:val="26"/>
        </w:rPr>
        <w:t>внеучебное</w:t>
      </w:r>
      <w:proofErr w:type="spellEnd"/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время</w:t>
      </w:r>
      <w:r w:rsidR="001870F7">
        <w:rPr>
          <w:b/>
          <w:spacing w:val="-4"/>
          <w:sz w:val="26"/>
        </w:rPr>
        <w:t>.</w:t>
      </w:r>
      <w:bookmarkStart w:id="0" w:name="_GoBack"/>
      <w:bookmarkEnd w:id="0"/>
    </w:p>
    <w:p w:rsidR="0070156D" w:rsidRDefault="0070156D">
      <w:pPr>
        <w:pStyle w:val="a3"/>
        <w:spacing w:before="88"/>
        <w:ind w:left="0" w:firstLine="0"/>
        <w:jc w:val="left"/>
        <w:rPr>
          <w:b/>
        </w:rPr>
      </w:pPr>
    </w:p>
    <w:p w:rsidR="0070156D" w:rsidRDefault="00C60F4F" w:rsidP="001870F7">
      <w:pPr>
        <w:pStyle w:val="a4"/>
        <w:numPr>
          <w:ilvl w:val="0"/>
          <w:numId w:val="7"/>
        </w:numPr>
        <w:spacing w:before="1"/>
        <w:ind w:left="709" w:firstLine="0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положения.</w:t>
      </w:r>
    </w:p>
    <w:p w:rsidR="0070156D" w:rsidRPr="001870F7" w:rsidRDefault="00C60F4F" w:rsidP="001870F7">
      <w:pPr>
        <w:pStyle w:val="a4"/>
        <w:numPr>
          <w:ilvl w:val="1"/>
          <w:numId w:val="7"/>
        </w:numPr>
        <w:tabs>
          <w:tab w:val="left" w:pos="1265"/>
        </w:tabs>
        <w:spacing w:before="41"/>
        <w:ind w:right="104" w:firstLine="566"/>
        <w:jc w:val="both"/>
        <w:rPr>
          <w:b/>
          <w:sz w:val="26"/>
        </w:rPr>
      </w:pPr>
      <w:r>
        <w:rPr>
          <w:sz w:val="26"/>
        </w:rPr>
        <w:t xml:space="preserve">Настоящее положение регулирует вопросы использования населением объектов спорта и спортивной инфраструктуры </w:t>
      </w:r>
      <w:r w:rsidR="001870F7" w:rsidRPr="001870F7">
        <w:rPr>
          <w:sz w:val="26"/>
        </w:rPr>
        <w:t>муниципального казенного общеобразовательного учреждения «Средняя общеобразовательная школа № 6»</w:t>
      </w:r>
      <w:r w:rsidRPr="001870F7">
        <w:rPr>
          <w:sz w:val="26"/>
        </w:rPr>
        <w:t xml:space="preserve"> (далее</w:t>
      </w:r>
      <w:r w:rsidRPr="001870F7">
        <w:rPr>
          <w:spacing w:val="-1"/>
          <w:sz w:val="26"/>
        </w:rPr>
        <w:t xml:space="preserve"> </w:t>
      </w:r>
      <w:r w:rsidRPr="001870F7">
        <w:rPr>
          <w:sz w:val="26"/>
        </w:rPr>
        <w:t>–</w:t>
      </w:r>
      <w:r w:rsidRPr="001870F7">
        <w:rPr>
          <w:spacing w:val="-1"/>
          <w:sz w:val="26"/>
        </w:rPr>
        <w:t xml:space="preserve"> </w:t>
      </w:r>
      <w:r w:rsidR="001870F7">
        <w:rPr>
          <w:sz w:val="26"/>
        </w:rPr>
        <w:t>МКОУ «СОШ № 6»</w:t>
      </w:r>
      <w:r w:rsidRPr="001870F7">
        <w:rPr>
          <w:sz w:val="26"/>
        </w:rPr>
        <w:t>)</w:t>
      </w:r>
      <w:r w:rsidRPr="001870F7">
        <w:rPr>
          <w:spacing w:val="-6"/>
          <w:sz w:val="26"/>
        </w:rPr>
        <w:t xml:space="preserve"> </w:t>
      </w:r>
      <w:r w:rsidRPr="001870F7">
        <w:rPr>
          <w:sz w:val="26"/>
        </w:rPr>
        <w:t>во</w:t>
      </w:r>
      <w:r w:rsidRPr="001870F7">
        <w:rPr>
          <w:spacing w:val="-2"/>
          <w:sz w:val="26"/>
        </w:rPr>
        <w:t xml:space="preserve"> </w:t>
      </w:r>
      <w:proofErr w:type="spellStart"/>
      <w:r w:rsidRPr="001870F7">
        <w:rPr>
          <w:sz w:val="26"/>
        </w:rPr>
        <w:t>внеучебное</w:t>
      </w:r>
      <w:proofErr w:type="spellEnd"/>
      <w:r w:rsidRPr="001870F7">
        <w:rPr>
          <w:spacing w:val="-1"/>
          <w:sz w:val="26"/>
        </w:rPr>
        <w:t xml:space="preserve"> </w:t>
      </w:r>
      <w:r w:rsidRPr="001870F7">
        <w:rPr>
          <w:sz w:val="26"/>
        </w:rPr>
        <w:t>время</w:t>
      </w:r>
      <w:r w:rsidRPr="001870F7">
        <w:rPr>
          <w:spacing w:val="-2"/>
          <w:sz w:val="26"/>
        </w:rPr>
        <w:t xml:space="preserve"> </w:t>
      </w:r>
      <w:r w:rsidRPr="001870F7">
        <w:rPr>
          <w:sz w:val="26"/>
        </w:rPr>
        <w:t>в целях удовлетворения потребностей населения в систематических занятиях физической культурой и спортом.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41"/>
        </w:tabs>
        <w:spacing w:before="2"/>
        <w:ind w:left="1141" w:hanging="458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10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proofErr w:type="gramStart"/>
      <w:r>
        <w:rPr>
          <w:spacing w:val="-5"/>
          <w:sz w:val="26"/>
        </w:rPr>
        <w:t>с</w:t>
      </w:r>
      <w:proofErr w:type="gramEnd"/>
      <w:r>
        <w:rPr>
          <w:spacing w:val="-5"/>
          <w:sz w:val="26"/>
        </w:rPr>
        <w:t>:</w:t>
      </w:r>
    </w:p>
    <w:p w:rsidR="0070156D" w:rsidRDefault="00C60F4F">
      <w:pPr>
        <w:pStyle w:val="a4"/>
        <w:numPr>
          <w:ilvl w:val="0"/>
          <w:numId w:val="1"/>
        </w:numPr>
        <w:tabs>
          <w:tab w:val="left" w:pos="849"/>
        </w:tabs>
        <w:spacing w:before="42" w:line="278" w:lineRule="auto"/>
        <w:ind w:right="112" w:firstLine="566"/>
        <w:rPr>
          <w:sz w:val="26"/>
        </w:rPr>
      </w:pPr>
      <w:r>
        <w:rPr>
          <w:sz w:val="26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6"/>
        </w:rPr>
        <w:t>Федерации»;</w:t>
      </w:r>
    </w:p>
    <w:p w:rsidR="0070156D" w:rsidRDefault="00C60F4F">
      <w:pPr>
        <w:pStyle w:val="a4"/>
        <w:numPr>
          <w:ilvl w:val="0"/>
          <w:numId w:val="1"/>
        </w:numPr>
        <w:tabs>
          <w:tab w:val="left" w:pos="854"/>
        </w:tabs>
        <w:spacing w:line="273" w:lineRule="auto"/>
        <w:ind w:right="111" w:firstLine="566"/>
        <w:rPr>
          <w:sz w:val="26"/>
        </w:rPr>
      </w:pPr>
      <w:r>
        <w:rPr>
          <w:sz w:val="26"/>
        </w:rPr>
        <w:t>Постановление Правительства РФ от 16.09.2020 г. № 1479 г. «Об утверждении Правил противопожарного режима в Российской Федерации»;</w:t>
      </w:r>
    </w:p>
    <w:p w:rsidR="0070156D" w:rsidRDefault="00C60F4F">
      <w:pPr>
        <w:pStyle w:val="a4"/>
        <w:numPr>
          <w:ilvl w:val="0"/>
          <w:numId w:val="1"/>
        </w:numPr>
        <w:tabs>
          <w:tab w:val="left" w:pos="854"/>
        </w:tabs>
        <w:spacing w:before="3" w:line="276" w:lineRule="auto"/>
        <w:ind w:right="107" w:firstLine="566"/>
        <w:rPr>
          <w:sz w:val="26"/>
        </w:rPr>
      </w:pPr>
      <w:r>
        <w:rPr>
          <w:sz w:val="26"/>
        </w:rPr>
        <w:t>«Перечень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10.10.2019 года» (Пр-2397 от 22.11.2019 г.);</w:t>
      </w:r>
    </w:p>
    <w:p w:rsidR="0070156D" w:rsidRDefault="00C60F4F">
      <w:pPr>
        <w:pStyle w:val="a4"/>
        <w:numPr>
          <w:ilvl w:val="0"/>
          <w:numId w:val="1"/>
        </w:numPr>
        <w:tabs>
          <w:tab w:val="left" w:pos="1012"/>
        </w:tabs>
        <w:spacing w:before="1" w:line="276" w:lineRule="auto"/>
        <w:ind w:right="98" w:firstLine="566"/>
        <w:rPr>
          <w:sz w:val="26"/>
        </w:rPr>
      </w:pPr>
      <w:r>
        <w:rPr>
          <w:sz w:val="26"/>
        </w:rPr>
        <w:t>Постановление Главного государственного санитарного врача РФ от 28.09.2020</w:t>
      </w:r>
      <w:r>
        <w:rPr>
          <w:spacing w:val="-1"/>
          <w:sz w:val="26"/>
        </w:rPr>
        <w:t xml:space="preserve"> </w:t>
      </w:r>
      <w:r>
        <w:rPr>
          <w:sz w:val="26"/>
        </w:rPr>
        <w:t>г. №</w:t>
      </w:r>
      <w:r>
        <w:rPr>
          <w:spacing w:val="-4"/>
          <w:sz w:val="26"/>
        </w:rPr>
        <w:t xml:space="preserve"> </w:t>
      </w:r>
      <w:r>
        <w:rPr>
          <w:sz w:val="26"/>
        </w:rPr>
        <w:t>28 «Об утверждении санитарных правил СП 2.4.3648-20 "Санитарн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эпидемиологические требования к организациям воспитания и обучения, отдыха и оздоровления детей и молодежи»»;</w:t>
      </w:r>
    </w:p>
    <w:p w:rsidR="0070156D" w:rsidRDefault="00C60F4F">
      <w:pPr>
        <w:pStyle w:val="a4"/>
        <w:numPr>
          <w:ilvl w:val="0"/>
          <w:numId w:val="1"/>
        </w:numPr>
        <w:tabs>
          <w:tab w:val="left" w:pos="836"/>
        </w:tabs>
        <w:spacing w:line="296" w:lineRule="exact"/>
        <w:ind w:left="836" w:hanging="153"/>
        <w:rPr>
          <w:sz w:val="26"/>
        </w:rPr>
      </w:pPr>
      <w:r>
        <w:rPr>
          <w:sz w:val="26"/>
        </w:rPr>
        <w:t>Уставом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70156D" w:rsidRDefault="00C60F4F">
      <w:pPr>
        <w:pStyle w:val="a4"/>
        <w:numPr>
          <w:ilvl w:val="1"/>
          <w:numId w:val="6"/>
        </w:numPr>
        <w:tabs>
          <w:tab w:val="left" w:pos="1142"/>
        </w:tabs>
        <w:spacing w:before="47" w:line="273" w:lineRule="auto"/>
        <w:ind w:right="105" w:firstLine="566"/>
        <w:jc w:val="both"/>
        <w:rPr>
          <w:sz w:val="26"/>
        </w:rPr>
      </w:pPr>
      <w:r>
        <w:rPr>
          <w:sz w:val="26"/>
        </w:rPr>
        <w:t>Порядок пользования спортивным инвентарем, перечень основных услуг, условия их предоставления определяются настоящим положением.</w:t>
      </w:r>
    </w:p>
    <w:p w:rsidR="0070156D" w:rsidRDefault="00C60F4F">
      <w:pPr>
        <w:pStyle w:val="a4"/>
        <w:numPr>
          <w:ilvl w:val="1"/>
          <w:numId w:val="6"/>
        </w:numPr>
        <w:tabs>
          <w:tab w:val="left" w:pos="1180"/>
        </w:tabs>
        <w:spacing w:before="5" w:line="276" w:lineRule="auto"/>
        <w:ind w:right="108" w:firstLine="566"/>
        <w:jc w:val="both"/>
        <w:rPr>
          <w:sz w:val="26"/>
        </w:rPr>
      </w:pPr>
      <w:r>
        <w:rPr>
          <w:sz w:val="26"/>
        </w:rPr>
        <w:t>Обслуживание объектов спорта школы производится в соответствии с правилами техники безопасности, пожарной безопасности, 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гигиеническими нормами и правилами.</w:t>
      </w:r>
    </w:p>
    <w:p w:rsidR="0070156D" w:rsidRDefault="00C60F4F">
      <w:pPr>
        <w:pStyle w:val="a3"/>
        <w:spacing w:before="1" w:line="278" w:lineRule="auto"/>
        <w:ind w:right="113"/>
      </w:pPr>
      <w:r>
        <w:t>1.5. Положение действует до внесения в него изменений в соответствии с действующим законодательством.</w:t>
      </w:r>
    </w:p>
    <w:p w:rsidR="0070156D" w:rsidRDefault="0070156D">
      <w:pPr>
        <w:pStyle w:val="a3"/>
        <w:spacing w:before="44"/>
        <w:ind w:left="0" w:firstLine="0"/>
        <w:jc w:val="left"/>
      </w:pPr>
    </w:p>
    <w:p w:rsidR="0070156D" w:rsidRDefault="00C60F4F">
      <w:pPr>
        <w:pStyle w:val="a4"/>
        <w:numPr>
          <w:ilvl w:val="0"/>
          <w:numId w:val="7"/>
        </w:numPr>
        <w:tabs>
          <w:tab w:val="left" w:pos="998"/>
        </w:tabs>
        <w:ind w:left="998" w:hanging="262"/>
        <w:jc w:val="left"/>
        <w:rPr>
          <w:b/>
          <w:sz w:val="26"/>
        </w:rPr>
      </w:pPr>
      <w:r>
        <w:rPr>
          <w:b/>
          <w:sz w:val="26"/>
        </w:rPr>
        <w:t>Спортивная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площадка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(стадион)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спортивные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залы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объекты</w:t>
      </w:r>
    </w:p>
    <w:p w:rsidR="0070156D" w:rsidRDefault="00C60F4F">
      <w:pPr>
        <w:spacing w:before="47"/>
        <w:ind w:left="3924"/>
        <w:rPr>
          <w:b/>
          <w:sz w:val="26"/>
        </w:rPr>
      </w:pPr>
      <w:r>
        <w:rPr>
          <w:b/>
          <w:spacing w:val="-2"/>
          <w:sz w:val="26"/>
        </w:rPr>
        <w:t>инфраструктуры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98"/>
        </w:tabs>
        <w:spacing w:before="37" w:line="276" w:lineRule="auto"/>
        <w:ind w:right="107" w:firstLine="566"/>
        <w:jc w:val="both"/>
        <w:rPr>
          <w:sz w:val="26"/>
        </w:rPr>
      </w:pPr>
      <w:r>
        <w:rPr>
          <w:sz w:val="26"/>
        </w:rPr>
        <w:t>Спортивная площадка (стадион) и спортивные залы школы, как объекты инфраструктуры входит в состав материально-технических условий реализации 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</w:p>
    <w:p w:rsidR="0070156D" w:rsidRDefault="0070156D">
      <w:pPr>
        <w:spacing w:line="276" w:lineRule="auto"/>
        <w:jc w:val="both"/>
        <w:rPr>
          <w:sz w:val="26"/>
        </w:rPr>
        <w:sectPr w:rsidR="0070156D" w:rsidSect="001870F7">
          <w:type w:val="continuous"/>
          <w:pgSz w:w="11910" w:h="16840"/>
          <w:pgMar w:top="567" w:right="740" w:bottom="280" w:left="1300" w:header="720" w:footer="720" w:gutter="0"/>
          <w:cols w:space="720"/>
        </w:sectPr>
      </w:pPr>
    </w:p>
    <w:p w:rsidR="0070156D" w:rsidRDefault="00C60F4F">
      <w:pPr>
        <w:pStyle w:val="a3"/>
        <w:spacing w:before="72" w:line="278" w:lineRule="auto"/>
        <w:ind w:right="117" w:firstLine="0"/>
      </w:pPr>
      <w:r>
        <w:lastRenderedPageBreak/>
        <w:t>массовых мероприятий и свободного доступа населения для занятий физической культурой и спортом.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74"/>
        </w:tabs>
        <w:spacing w:line="276" w:lineRule="auto"/>
        <w:ind w:right="110" w:firstLine="566"/>
        <w:jc w:val="both"/>
        <w:rPr>
          <w:sz w:val="26"/>
        </w:rPr>
      </w:pPr>
      <w:r>
        <w:rPr>
          <w:sz w:val="26"/>
        </w:rPr>
        <w:t>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237"/>
        </w:tabs>
        <w:spacing w:line="276" w:lineRule="auto"/>
        <w:ind w:right="103" w:firstLine="566"/>
        <w:jc w:val="both"/>
        <w:rPr>
          <w:sz w:val="26"/>
        </w:rPr>
      </w:pPr>
      <w:r>
        <w:rPr>
          <w:sz w:val="26"/>
        </w:rPr>
        <w:t xml:space="preserve">Спортивная площадка (стадион) и спортивные залы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>
        <w:rPr>
          <w:sz w:val="26"/>
        </w:rPr>
        <w:t>внутриклассных</w:t>
      </w:r>
      <w:proofErr w:type="spellEnd"/>
      <w:r>
        <w:rPr>
          <w:sz w:val="26"/>
        </w:rPr>
        <w:t xml:space="preserve">, общешкольных и межшкольных мероприятий, мероприятий муниципального, регионального значения. 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41"/>
        </w:tabs>
        <w:ind w:left="1141" w:hanging="458"/>
        <w:jc w:val="both"/>
        <w:rPr>
          <w:sz w:val="26"/>
        </w:rPr>
      </w:pPr>
      <w:r>
        <w:rPr>
          <w:sz w:val="26"/>
        </w:rPr>
        <w:t>Спортивная</w:t>
      </w:r>
      <w:r>
        <w:rPr>
          <w:spacing w:val="-13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-12"/>
          <w:sz w:val="26"/>
        </w:rPr>
        <w:t xml:space="preserve"> </w:t>
      </w:r>
      <w:r>
        <w:rPr>
          <w:sz w:val="26"/>
        </w:rPr>
        <w:t>(стадион)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безвозмездной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предоставляется:</w:t>
      </w:r>
    </w:p>
    <w:p w:rsidR="0070156D" w:rsidRDefault="00C60F4F">
      <w:pPr>
        <w:pStyle w:val="a4"/>
        <w:numPr>
          <w:ilvl w:val="0"/>
          <w:numId w:val="2"/>
        </w:numPr>
        <w:tabs>
          <w:tab w:val="left" w:pos="912"/>
        </w:tabs>
        <w:spacing w:before="43" w:line="273" w:lineRule="auto"/>
        <w:ind w:right="110" w:firstLine="566"/>
        <w:rPr>
          <w:sz w:val="26"/>
        </w:rPr>
      </w:pPr>
      <w:r>
        <w:rPr>
          <w:sz w:val="26"/>
        </w:rPr>
        <w:t>гражданам в дни, свободные от проведения физкультурных и спортивных мероприятий, согласно расписанию, утвержденному директором школы;</w:t>
      </w:r>
    </w:p>
    <w:p w:rsidR="0070156D" w:rsidRDefault="00C60F4F">
      <w:pPr>
        <w:pStyle w:val="a4"/>
        <w:numPr>
          <w:ilvl w:val="0"/>
          <w:numId w:val="2"/>
        </w:numPr>
        <w:tabs>
          <w:tab w:val="left" w:pos="1310"/>
        </w:tabs>
        <w:spacing w:before="5" w:line="276" w:lineRule="auto"/>
        <w:ind w:right="112" w:firstLine="566"/>
        <w:rPr>
          <w:sz w:val="26"/>
        </w:rPr>
      </w:pPr>
      <w:proofErr w:type="gramStart"/>
      <w:r>
        <w:rPr>
          <w:sz w:val="26"/>
        </w:rPr>
        <w:t>социально-ориентированным некоммерческим организациям и образовательным организациям, для проведения физкультурных и спортивных мероприятий, 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физической культурой и спортом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предварительным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заявкам, оформленным в сроки и порядке, утвержденным директором школы.</w:t>
      </w:r>
      <w:proofErr w:type="gramEnd"/>
    </w:p>
    <w:p w:rsidR="0070156D" w:rsidRDefault="00C60F4F">
      <w:pPr>
        <w:pStyle w:val="a4"/>
        <w:numPr>
          <w:ilvl w:val="1"/>
          <w:numId w:val="7"/>
        </w:numPr>
        <w:tabs>
          <w:tab w:val="left" w:pos="1179"/>
        </w:tabs>
        <w:spacing w:line="278" w:lineRule="auto"/>
        <w:ind w:right="115" w:firstLine="566"/>
        <w:jc w:val="both"/>
        <w:rPr>
          <w:sz w:val="26"/>
        </w:rPr>
      </w:pPr>
      <w:r>
        <w:rPr>
          <w:sz w:val="26"/>
        </w:rPr>
        <w:t>Спортивная площадка (стадион) и спортивные залы школы не могут быть использованы населением в ущерб образовательной деятельности.</w:t>
      </w:r>
    </w:p>
    <w:p w:rsidR="0070156D" w:rsidRDefault="0070156D">
      <w:pPr>
        <w:pStyle w:val="a3"/>
        <w:spacing w:before="43"/>
        <w:ind w:left="0" w:firstLine="0"/>
        <w:jc w:val="left"/>
      </w:pPr>
    </w:p>
    <w:p w:rsidR="0070156D" w:rsidRDefault="00C60F4F">
      <w:pPr>
        <w:pStyle w:val="a4"/>
        <w:numPr>
          <w:ilvl w:val="0"/>
          <w:numId w:val="7"/>
        </w:numPr>
        <w:tabs>
          <w:tab w:val="left" w:pos="1108"/>
        </w:tabs>
        <w:ind w:left="1108" w:hanging="262"/>
        <w:jc w:val="left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использования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площадки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(стадион)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proofErr w:type="gramStart"/>
      <w:r>
        <w:rPr>
          <w:b/>
          <w:spacing w:val="-2"/>
          <w:sz w:val="26"/>
        </w:rPr>
        <w:t>спортивных</w:t>
      </w:r>
      <w:proofErr w:type="gramEnd"/>
    </w:p>
    <w:p w:rsidR="0070156D" w:rsidRDefault="00C60F4F">
      <w:pPr>
        <w:spacing w:before="46"/>
        <w:ind w:left="4611"/>
        <w:rPr>
          <w:b/>
          <w:sz w:val="26"/>
        </w:rPr>
      </w:pPr>
      <w:r>
        <w:rPr>
          <w:b/>
          <w:spacing w:val="-2"/>
          <w:sz w:val="26"/>
        </w:rPr>
        <w:t>залов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88"/>
        </w:tabs>
        <w:spacing w:before="37" w:line="278" w:lineRule="auto"/>
        <w:ind w:right="117" w:firstLine="566"/>
        <w:jc w:val="both"/>
        <w:rPr>
          <w:sz w:val="26"/>
        </w:rPr>
      </w:pPr>
      <w:r>
        <w:rPr>
          <w:sz w:val="26"/>
        </w:rPr>
        <w:t>Порядок пользования спортивной площадкой (стадионом) и спортивными залами определяется данным локальным актом.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227"/>
        </w:tabs>
        <w:spacing w:line="273" w:lineRule="auto"/>
        <w:ind w:right="112" w:firstLine="566"/>
        <w:jc w:val="both"/>
        <w:rPr>
          <w:sz w:val="26"/>
        </w:rPr>
      </w:pPr>
      <w:r>
        <w:rPr>
          <w:sz w:val="26"/>
        </w:rPr>
        <w:t>Время пользования спортивной площадкой (стадионом) и спортивными залами определяется режимом работы и расписанием занятий школы.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50"/>
        </w:tabs>
        <w:spacing w:before="3" w:line="276" w:lineRule="auto"/>
        <w:ind w:right="101" w:firstLine="566"/>
        <w:jc w:val="both"/>
        <w:rPr>
          <w:sz w:val="26"/>
        </w:rPr>
      </w:pPr>
      <w:r>
        <w:rPr>
          <w:sz w:val="26"/>
        </w:rPr>
        <w:t>Для занятия физической культурой и спортом граждане имеют возможность свободного доступа на спортивную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площадку</w:t>
      </w:r>
      <w:r>
        <w:rPr>
          <w:spacing w:val="-1"/>
          <w:sz w:val="26"/>
        </w:rPr>
        <w:t xml:space="preserve"> </w:t>
      </w:r>
      <w:r>
        <w:rPr>
          <w:sz w:val="26"/>
        </w:rPr>
        <w:t>(стадион)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внеучебное</w:t>
      </w:r>
      <w:proofErr w:type="spellEnd"/>
      <w:r>
        <w:rPr>
          <w:sz w:val="26"/>
        </w:rPr>
        <w:t xml:space="preserve"> время</w:t>
      </w:r>
      <w:r>
        <w:rPr>
          <w:spacing w:val="-1"/>
          <w:sz w:val="26"/>
        </w:rPr>
        <w:t xml:space="preserve"> </w:t>
      </w:r>
      <w:r w:rsidR="001870F7">
        <w:rPr>
          <w:sz w:val="26"/>
        </w:rPr>
        <w:t>с понедельника по пятницу - с 18</w:t>
      </w:r>
      <w:r>
        <w:rPr>
          <w:sz w:val="26"/>
        </w:rPr>
        <w:t>:00 ч. до 20:00 ч., в субботу и воскресенье – с 09:00 ч. до 18:00 ч.</w:t>
      </w:r>
    </w:p>
    <w:p w:rsidR="001870F7" w:rsidRDefault="001870F7" w:rsidP="001870F7">
      <w:pPr>
        <w:pStyle w:val="a4"/>
        <w:tabs>
          <w:tab w:val="left" w:pos="1150"/>
        </w:tabs>
        <w:spacing w:before="3" w:line="276" w:lineRule="auto"/>
        <w:ind w:left="682" w:right="101" w:firstLine="0"/>
        <w:jc w:val="right"/>
        <w:rPr>
          <w:sz w:val="26"/>
        </w:rPr>
      </w:pPr>
    </w:p>
    <w:p w:rsidR="0070156D" w:rsidRDefault="0070156D">
      <w:pPr>
        <w:spacing w:line="276" w:lineRule="auto"/>
        <w:jc w:val="both"/>
        <w:rPr>
          <w:sz w:val="26"/>
        </w:rPr>
        <w:sectPr w:rsidR="0070156D">
          <w:pgSz w:w="11910" w:h="16840"/>
          <w:pgMar w:top="1040" w:right="740" w:bottom="280" w:left="1300" w:header="720" w:footer="720" w:gutter="0"/>
          <w:cols w:space="720"/>
        </w:sectPr>
      </w:pPr>
    </w:p>
    <w:p w:rsidR="0070156D" w:rsidRDefault="00C60F4F">
      <w:pPr>
        <w:pStyle w:val="a4"/>
        <w:numPr>
          <w:ilvl w:val="1"/>
          <w:numId w:val="7"/>
        </w:numPr>
        <w:tabs>
          <w:tab w:val="left" w:pos="1330"/>
          <w:tab w:val="left" w:pos="2660"/>
          <w:tab w:val="left" w:pos="3174"/>
          <w:tab w:val="left" w:pos="4858"/>
          <w:tab w:val="left" w:pos="5241"/>
          <w:tab w:val="left" w:pos="6958"/>
          <w:tab w:val="left" w:pos="8513"/>
        </w:tabs>
        <w:spacing w:before="72" w:line="278" w:lineRule="auto"/>
        <w:ind w:right="111" w:firstLine="566"/>
        <w:rPr>
          <w:sz w:val="26"/>
        </w:rPr>
      </w:pPr>
      <w:r>
        <w:rPr>
          <w:spacing w:val="-2"/>
          <w:sz w:val="26"/>
        </w:rPr>
        <w:lastRenderedPageBreak/>
        <w:t>Граждане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допускаются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пользованию</w:t>
      </w:r>
      <w:r>
        <w:rPr>
          <w:sz w:val="26"/>
        </w:rPr>
        <w:tab/>
      </w:r>
      <w:r>
        <w:rPr>
          <w:spacing w:val="-2"/>
          <w:sz w:val="26"/>
        </w:rPr>
        <w:t>спортивной</w:t>
      </w:r>
      <w:r>
        <w:rPr>
          <w:sz w:val="26"/>
        </w:rPr>
        <w:tab/>
      </w:r>
      <w:r>
        <w:rPr>
          <w:spacing w:val="-2"/>
          <w:sz w:val="26"/>
        </w:rPr>
        <w:t xml:space="preserve">площадкой </w:t>
      </w:r>
      <w:r>
        <w:rPr>
          <w:sz w:val="26"/>
        </w:rPr>
        <w:t>(стадионом) и спортивными залами: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836"/>
        </w:tabs>
        <w:spacing w:line="297" w:lineRule="exact"/>
        <w:ind w:left="836" w:hanging="153"/>
        <w:jc w:val="left"/>
        <w:rPr>
          <w:sz w:val="26"/>
        </w:rPr>
      </w:pPr>
      <w:r>
        <w:rPr>
          <w:sz w:val="26"/>
        </w:rPr>
        <w:t>без</w:t>
      </w:r>
      <w:r>
        <w:rPr>
          <w:spacing w:val="-1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безопасности;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936"/>
        </w:tabs>
        <w:spacing w:before="42" w:line="278" w:lineRule="auto"/>
        <w:ind w:right="103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80"/>
          <w:sz w:val="26"/>
        </w:rPr>
        <w:t xml:space="preserve"> </w:t>
      </w:r>
      <w:r>
        <w:rPr>
          <w:sz w:val="26"/>
        </w:rPr>
        <w:t>строительных,</w:t>
      </w:r>
      <w:r>
        <w:rPr>
          <w:spacing w:val="80"/>
          <w:sz w:val="26"/>
        </w:rPr>
        <w:t xml:space="preserve"> </w:t>
      </w:r>
      <w:r>
        <w:rPr>
          <w:sz w:val="26"/>
        </w:rPr>
        <w:t>монтажных,</w:t>
      </w:r>
      <w:r>
        <w:rPr>
          <w:spacing w:val="80"/>
          <w:sz w:val="26"/>
        </w:rPr>
        <w:t xml:space="preserve"> </w:t>
      </w:r>
      <w:r>
        <w:rPr>
          <w:sz w:val="26"/>
        </w:rPr>
        <w:t>ремонтных</w:t>
      </w:r>
      <w:r>
        <w:rPr>
          <w:spacing w:val="80"/>
          <w:sz w:val="26"/>
        </w:rPr>
        <w:t xml:space="preserve"> </w:t>
      </w:r>
      <w:r>
        <w:rPr>
          <w:sz w:val="26"/>
        </w:rPr>
        <w:t>работ,</w:t>
      </w:r>
      <w:r>
        <w:rPr>
          <w:spacing w:val="80"/>
          <w:sz w:val="26"/>
        </w:rPr>
        <w:t xml:space="preserve"> </w:t>
      </w:r>
      <w:r>
        <w:rPr>
          <w:sz w:val="26"/>
        </w:rPr>
        <w:t>санитарн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гигиенических мероприятий;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888"/>
        </w:tabs>
        <w:spacing w:line="278" w:lineRule="auto"/>
        <w:ind w:right="107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40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40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40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40"/>
          <w:sz w:val="26"/>
        </w:rPr>
        <w:t xml:space="preserve"> </w:t>
      </w:r>
      <w:r>
        <w:rPr>
          <w:sz w:val="26"/>
        </w:rPr>
        <w:t>и оборудования на соответствие требованиям безопасности;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836"/>
        </w:tabs>
        <w:spacing w:line="297" w:lineRule="exact"/>
        <w:ind w:left="836" w:hanging="153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погодных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условиях;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883"/>
        </w:tabs>
        <w:spacing w:before="35" w:line="278" w:lineRule="auto"/>
        <w:ind w:right="113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обнаружении</w:t>
      </w:r>
      <w:r>
        <w:rPr>
          <w:spacing w:val="40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40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оборудования,</w:t>
      </w:r>
      <w:r>
        <w:rPr>
          <w:spacing w:val="40"/>
          <w:sz w:val="26"/>
        </w:rPr>
        <w:t xml:space="preserve"> </w:t>
      </w:r>
      <w:r>
        <w:rPr>
          <w:sz w:val="26"/>
        </w:rPr>
        <w:t>инвентаря</w:t>
      </w:r>
      <w:r>
        <w:rPr>
          <w:spacing w:val="39"/>
          <w:sz w:val="26"/>
        </w:rPr>
        <w:t xml:space="preserve"> </w:t>
      </w:r>
      <w:r>
        <w:rPr>
          <w:sz w:val="26"/>
        </w:rPr>
        <w:t>до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их </w:t>
      </w:r>
      <w:r>
        <w:rPr>
          <w:spacing w:val="-2"/>
          <w:sz w:val="26"/>
        </w:rPr>
        <w:t>устранения;</w:t>
      </w:r>
    </w:p>
    <w:p w:rsidR="0070156D" w:rsidRDefault="00C60F4F">
      <w:pPr>
        <w:pStyle w:val="a4"/>
        <w:numPr>
          <w:ilvl w:val="0"/>
          <w:numId w:val="3"/>
        </w:numPr>
        <w:tabs>
          <w:tab w:val="left" w:pos="940"/>
        </w:tabs>
        <w:spacing w:line="273" w:lineRule="auto"/>
        <w:ind w:right="103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недостаточной</w:t>
      </w:r>
      <w:r>
        <w:rPr>
          <w:spacing w:val="80"/>
          <w:sz w:val="26"/>
        </w:rPr>
        <w:t xml:space="preserve"> </w:t>
      </w:r>
      <w:r>
        <w:rPr>
          <w:sz w:val="26"/>
        </w:rPr>
        <w:t>освещенности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(или)</w:t>
      </w:r>
      <w:r>
        <w:rPr>
          <w:spacing w:val="80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80"/>
          <w:sz w:val="26"/>
        </w:rPr>
        <w:t xml:space="preserve"> </w:t>
      </w:r>
      <w:r>
        <w:rPr>
          <w:sz w:val="26"/>
        </w:rPr>
        <w:t>воздушн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теплового режима.</w:t>
      </w:r>
    </w:p>
    <w:p w:rsidR="0070156D" w:rsidRDefault="0070156D">
      <w:pPr>
        <w:pStyle w:val="a3"/>
        <w:spacing w:before="50"/>
        <w:ind w:left="0" w:firstLine="0"/>
        <w:jc w:val="left"/>
      </w:pPr>
    </w:p>
    <w:p w:rsidR="0070156D" w:rsidRDefault="00C60F4F">
      <w:pPr>
        <w:pStyle w:val="a4"/>
        <w:numPr>
          <w:ilvl w:val="0"/>
          <w:numId w:val="7"/>
        </w:numPr>
        <w:tabs>
          <w:tab w:val="left" w:pos="2429"/>
        </w:tabs>
        <w:ind w:left="2429" w:hanging="262"/>
        <w:jc w:val="both"/>
        <w:rPr>
          <w:b/>
          <w:sz w:val="26"/>
        </w:rPr>
      </w:pPr>
      <w:r>
        <w:rPr>
          <w:b/>
          <w:sz w:val="26"/>
        </w:rPr>
        <w:t>Права,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обязанности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ответственность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населения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41"/>
        </w:tabs>
        <w:spacing w:before="42"/>
        <w:ind w:left="1141" w:hanging="458"/>
        <w:jc w:val="both"/>
        <w:rPr>
          <w:sz w:val="26"/>
        </w:rPr>
      </w:pPr>
      <w:r>
        <w:rPr>
          <w:sz w:val="26"/>
        </w:rPr>
        <w:t>Население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право:</w:t>
      </w:r>
    </w:p>
    <w:p w:rsidR="0070156D" w:rsidRDefault="00C60F4F">
      <w:pPr>
        <w:pStyle w:val="a4"/>
        <w:numPr>
          <w:ilvl w:val="0"/>
          <w:numId w:val="4"/>
        </w:numPr>
        <w:tabs>
          <w:tab w:val="left" w:pos="840"/>
        </w:tabs>
        <w:spacing w:before="46" w:line="273" w:lineRule="auto"/>
        <w:ind w:right="112" w:firstLine="566"/>
        <w:rPr>
          <w:sz w:val="26"/>
        </w:rPr>
      </w:pPr>
      <w:r>
        <w:rPr>
          <w:sz w:val="26"/>
        </w:rPr>
        <w:t>проводить фото-, видеосъемку, аудиозапись 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случае, если это</w:t>
      </w:r>
      <w:r>
        <w:rPr>
          <w:spacing w:val="-5"/>
          <w:sz w:val="26"/>
        </w:rPr>
        <w:t xml:space="preserve"> </w:t>
      </w:r>
      <w:r>
        <w:rPr>
          <w:sz w:val="26"/>
        </w:rPr>
        <w:t>не противоречит законодательству, интересам школы;</w:t>
      </w:r>
    </w:p>
    <w:p w:rsidR="0070156D" w:rsidRDefault="00C60F4F">
      <w:pPr>
        <w:pStyle w:val="a4"/>
        <w:numPr>
          <w:ilvl w:val="0"/>
          <w:numId w:val="4"/>
        </w:numPr>
        <w:tabs>
          <w:tab w:val="left" w:pos="931"/>
        </w:tabs>
        <w:spacing w:before="5" w:line="276" w:lineRule="auto"/>
        <w:ind w:right="107" w:firstLine="566"/>
        <w:rPr>
          <w:sz w:val="26"/>
        </w:rPr>
      </w:pPr>
      <w:r>
        <w:rPr>
          <w:sz w:val="26"/>
        </w:rPr>
        <w:t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спортивно - оздоровительной работы, не нарушают права других пользователей;</w:t>
      </w:r>
    </w:p>
    <w:p w:rsidR="0070156D" w:rsidRDefault="00C60F4F">
      <w:pPr>
        <w:pStyle w:val="a4"/>
        <w:numPr>
          <w:ilvl w:val="0"/>
          <w:numId w:val="4"/>
        </w:numPr>
        <w:tabs>
          <w:tab w:val="left" w:pos="931"/>
        </w:tabs>
        <w:spacing w:line="278" w:lineRule="auto"/>
        <w:ind w:right="115" w:firstLine="566"/>
        <w:rPr>
          <w:sz w:val="26"/>
        </w:rPr>
      </w:pPr>
      <w:r>
        <w:rPr>
          <w:sz w:val="26"/>
        </w:rPr>
        <w:t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41"/>
        </w:tabs>
        <w:spacing w:line="291" w:lineRule="exact"/>
        <w:ind w:left="1141" w:hanging="458"/>
        <w:jc w:val="both"/>
        <w:rPr>
          <w:sz w:val="26"/>
        </w:rPr>
      </w:pPr>
      <w:r>
        <w:rPr>
          <w:sz w:val="26"/>
        </w:rPr>
        <w:t>Население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обязано:</w:t>
      </w:r>
    </w:p>
    <w:p w:rsidR="0070156D" w:rsidRDefault="00C60F4F">
      <w:pPr>
        <w:pStyle w:val="a4"/>
        <w:numPr>
          <w:ilvl w:val="0"/>
          <w:numId w:val="5"/>
        </w:numPr>
        <w:tabs>
          <w:tab w:val="left" w:pos="1051"/>
        </w:tabs>
        <w:spacing w:before="44" w:line="278" w:lineRule="auto"/>
        <w:ind w:right="107" w:firstLine="566"/>
        <w:rPr>
          <w:sz w:val="26"/>
        </w:rPr>
      </w:pPr>
      <w:r>
        <w:rPr>
          <w:sz w:val="26"/>
        </w:rPr>
        <w:t>соблюдать требования техники безопасности, положения локальных нормативных актов школы, настоящего Положения;</w:t>
      </w:r>
    </w:p>
    <w:p w:rsidR="0070156D" w:rsidRDefault="00C60F4F">
      <w:pPr>
        <w:pStyle w:val="a4"/>
        <w:numPr>
          <w:ilvl w:val="0"/>
          <w:numId w:val="5"/>
        </w:numPr>
        <w:tabs>
          <w:tab w:val="left" w:pos="936"/>
        </w:tabs>
        <w:spacing w:line="278" w:lineRule="auto"/>
        <w:ind w:right="101" w:firstLine="566"/>
        <w:rPr>
          <w:sz w:val="26"/>
        </w:rPr>
      </w:pPr>
      <w:r>
        <w:rPr>
          <w:sz w:val="26"/>
        </w:rPr>
        <w:t>поддерживать чистоту и порядок на спортивной площадке (стадионе), в спортивном зале;</w:t>
      </w:r>
    </w:p>
    <w:p w:rsidR="0070156D" w:rsidRDefault="00C60F4F">
      <w:pPr>
        <w:pStyle w:val="a4"/>
        <w:numPr>
          <w:ilvl w:val="0"/>
          <w:numId w:val="5"/>
        </w:numPr>
        <w:tabs>
          <w:tab w:val="left" w:pos="836"/>
        </w:tabs>
        <w:spacing w:line="297" w:lineRule="exact"/>
        <w:ind w:left="836" w:hanging="153"/>
        <w:rPr>
          <w:sz w:val="26"/>
        </w:rPr>
      </w:pPr>
      <w:r>
        <w:rPr>
          <w:sz w:val="26"/>
        </w:rPr>
        <w:t>бережно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сооружениям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оборудованию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школы;</w:t>
      </w:r>
    </w:p>
    <w:p w:rsidR="0070156D" w:rsidRDefault="00C60F4F">
      <w:pPr>
        <w:pStyle w:val="a4"/>
        <w:numPr>
          <w:ilvl w:val="0"/>
          <w:numId w:val="5"/>
        </w:numPr>
        <w:tabs>
          <w:tab w:val="left" w:pos="936"/>
        </w:tabs>
        <w:spacing w:before="35" w:line="278" w:lineRule="auto"/>
        <w:ind w:right="112" w:firstLine="566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8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лиц,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за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проведение спортивно-оздоровительной работы;</w:t>
      </w:r>
    </w:p>
    <w:p w:rsidR="0070156D" w:rsidRDefault="00C60F4F">
      <w:pPr>
        <w:pStyle w:val="a4"/>
        <w:numPr>
          <w:ilvl w:val="0"/>
          <w:numId w:val="5"/>
        </w:numPr>
        <w:tabs>
          <w:tab w:val="left" w:pos="907"/>
        </w:tabs>
        <w:spacing w:line="278" w:lineRule="auto"/>
        <w:ind w:right="117" w:firstLine="566"/>
        <w:jc w:val="left"/>
        <w:rPr>
          <w:sz w:val="26"/>
        </w:rPr>
      </w:pP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40"/>
          <w:sz w:val="26"/>
        </w:rPr>
        <w:t xml:space="preserve"> </w:t>
      </w:r>
      <w:r>
        <w:rPr>
          <w:sz w:val="26"/>
        </w:rPr>
        <w:t>об</w:t>
      </w:r>
      <w:r>
        <w:rPr>
          <w:spacing w:val="40"/>
          <w:sz w:val="26"/>
        </w:rPr>
        <w:t xml:space="preserve"> </w:t>
      </w:r>
      <w:r>
        <w:rPr>
          <w:sz w:val="26"/>
        </w:rPr>
        <w:t>эвакуации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указаниям ответственных лиц, соблюдая спокойствие и не создавая паники.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41"/>
        </w:tabs>
        <w:spacing w:line="297" w:lineRule="exact"/>
        <w:ind w:left="1141" w:hanging="458"/>
        <w:rPr>
          <w:sz w:val="26"/>
        </w:rPr>
      </w:pPr>
      <w:r>
        <w:rPr>
          <w:sz w:val="26"/>
        </w:rPr>
        <w:t>Категорически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70156D" w:rsidRDefault="00C60F4F">
      <w:pPr>
        <w:pStyle w:val="a4"/>
        <w:numPr>
          <w:ilvl w:val="2"/>
          <w:numId w:val="7"/>
        </w:numPr>
        <w:tabs>
          <w:tab w:val="left" w:pos="1334"/>
        </w:tabs>
        <w:spacing w:before="35"/>
        <w:ind w:left="1334" w:hanging="651"/>
        <w:rPr>
          <w:sz w:val="26"/>
        </w:rPr>
      </w:pPr>
      <w:r>
        <w:rPr>
          <w:sz w:val="26"/>
        </w:rPr>
        <w:t>Приносить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собой: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36"/>
        </w:tabs>
        <w:spacing w:before="46"/>
        <w:ind w:left="836" w:hanging="153"/>
        <w:jc w:val="left"/>
        <w:rPr>
          <w:sz w:val="26"/>
        </w:rPr>
      </w:pPr>
      <w:r>
        <w:rPr>
          <w:sz w:val="26"/>
        </w:rPr>
        <w:t>огнестрельное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оружие,</w:t>
      </w:r>
      <w:r>
        <w:rPr>
          <w:spacing w:val="-9"/>
          <w:sz w:val="26"/>
        </w:rPr>
        <w:t xml:space="preserve"> </w:t>
      </w:r>
      <w:r>
        <w:rPr>
          <w:sz w:val="26"/>
        </w:rPr>
        <w:t>колющие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3"/>
          <w:sz w:val="26"/>
        </w:rPr>
        <w:t xml:space="preserve"> </w:t>
      </w:r>
      <w:r>
        <w:rPr>
          <w:sz w:val="26"/>
        </w:rPr>
        <w:t>без</w:t>
      </w:r>
      <w:r>
        <w:rPr>
          <w:spacing w:val="-12"/>
          <w:sz w:val="26"/>
        </w:rPr>
        <w:t xml:space="preserve"> </w:t>
      </w:r>
      <w:r>
        <w:rPr>
          <w:sz w:val="26"/>
        </w:rPr>
        <w:t>чехлов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(упаковки);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936"/>
        </w:tabs>
        <w:spacing w:before="47" w:line="273" w:lineRule="auto"/>
        <w:ind w:right="109" w:firstLine="566"/>
        <w:jc w:val="left"/>
        <w:rPr>
          <w:sz w:val="26"/>
        </w:rPr>
      </w:pPr>
      <w:r>
        <w:rPr>
          <w:sz w:val="26"/>
        </w:rPr>
        <w:t>легковоспламеняющиеся,</w:t>
      </w:r>
      <w:r>
        <w:rPr>
          <w:spacing w:val="80"/>
          <w:sz w:val="26"/>
        </w:rPr>
        <w:t xml:space="preserve"> </w:t>
      </w:r>
      <w:r>
        <w:rPr>
          <w:sz w:val="26"/>
        </w:rPr>
        <w:t>взрывчатые,</w:t>
      </w:r>
      <w:r>
        <w:rPr>
          <w:spacing w:val="80"/>
          <w:sz w:val="26"/>
        </w:rPr>
        <w:t xml:space="preserve"> </w:t>
      </w:r>
      <w:r>
        <w:rPr>
          <w:sz w:val="26"/>
        </w:rPr>
        <w:t>отравляющие,</w:t>
      </w:r>
      <w:r>
        <w:rPr>
          <w:spacing w:val="80"/>
          <w:sz w:val="26"/>
        </w:rPr>
        <w:t xml:space="preserve"> </w:t>
      </w:r>
      <w:r>
        <w:rPr>
          <w:sz w:val="26"/>
        </w:rPr>
        <w:t>ядовитые</w:t>
      </w:r>
      <w:r>
        <w:rPr>
          <w:spacing w:val="80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80"/>
          <w:sz w:val="26"/>
        </w:rPr>
        <w:t xml:space="preserve"> </w:t>
      </w:r>
      <w:r>
        <w:rPr>
          <w:sz w:val="26"/>
        </w:rPr>
        <w:t>и предметы, в т. ч. газовые баллончики;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921"/>
        </w:tabs>
        <w:spacing w:before="5" w:line="273" w:lineRule="auto"/>
        <w:ind w:right="116" w:firstLine="566"/>
        <w:jc w:val="left"/>
        <w:rPr>
          <w:sz w:val="26"/>
        </w:rPr>
      </w:pPr>
      <w:r>
        <w:rPr>
          <w:sz w:val="26"/>
        </w:rPr>
        <w:t>велосипеды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иные</w:t>
      </w:r>
      <w:r>
        <w:rPr>
          <w:spacing w:val="40"/>
          <w:sz w:val="26"/>
        </w:rPr>
        <w:t xml:space="preserve"> </w:t>
      </w:r>
      <w:r>
        <w:rPr>
          <w:sz w:val="26"/>
        </w:rPr>
        <w:t>транспортные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средства,</w:t>
      </w:r>
      <w:r>
        <w:rPr>
          <w:spacing w:val="40"/>
          <w:sz w:val="26"/>
        </w:rPr>
        <w:t xml:space="preserve"> </w:t>
      </w:r>
      <w:r>
        <w:rPr>
          <w:sz w:val="26"/>
        </w:rPr>
        <w:t>кроме</w:t>
      </w:r>
      <w:r>
        <w:rPr>
          <w:spacing w:val="40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инвалидных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колясок;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36"/>
        </w:tabs>
        <w:spacing w:before="5"/>
        <w:ind w:left="836" w:hanging="153"/>
        <w:jc w:val="left"/>
        <w:rPr>
          <w:sz w:val="26"/>
        </w:rPr>
      </w:pPr>
      <w:r>
        <w:rPr>
          <w:sz w:val="26"/>
        </w:rPr>
        <w:t>животных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птиц;</w:t>
      </w:r>
    </w:p>
    <w:p w:rsidR="0070156D" w:rsidRDefault="0070156D">
      <w:pPr>
        <w:rPr>
          <w:sz w:val="26"/>
        </w:rPr>
        <w:sectPr w:rsidR="0070156D">
          <w:pgSz w:w="11910" w:h="16840"/>
          <w:pgMar w:top="1040" w:right="740" w:bottom="280" w:left="1300" w:header="720" w:footer="720" w:gutter="0"/>
          <w:cols w:space="720"/>
        </w:sectPr>
      </w:pPr>
    </w:p>
    <w:p w:rsidR="0070156D" w:rsidRDefault="00C60F4F">
      <w:pPr>
        <w:pStyle w:val="a4"/>
        <w:numPr>
          <w:ilvl w:val="3"/>
          <w:numId w:val="7"/>
        </w:numPr>
        <w:tabs>
          <w:tab w:val="left" w:pos="868"/>
        </w:tabs>
        <w:spacing w:before="72" w:line="278" w:lineRule="auto"/>
        <w:ind w:right="114" w:firstLine="566"/>
        <w:rPr>
          <w:sz w:val="26"/>
        </w:rPr>
      </w:pPr>
      <w:r>
        <w:rPr>
          <w:sz w:val="26"/>
        </w:rPr>
        <w:lastRenderedPageBreak/>
        <w:t>использовать оборудование и инвентарь не по назначению, осуществлять его демонтаж, наносить повреждения, выносить его с объекта;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931"/>
        </w:tabs>
        <w:spacing w:line="276" w:lineRule="auto"/>
        <w:ind w:right="110" w:firstLine="566"/>
        <w:rPr>
          <w:sz w:val="26"/>
        </w:rPr>
      </w:pPr>
      <w:r>
        <w:rPr>
          <w:sz w:val="26"/>
        </w:rPr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36"/>
        </w:tabs>
        <w:spacing w:line="295" w:lineRule="exact"/>
        <w:ind w:left="836" w:hanging="153"/>
        <w:rPr>
          <w:sz w:val="26"/>
        </w:rPr>
      </w:pPr>
      <w:r>
        <w:rPr>
          <w:spacing w:val="-2"/>
          <w:sz w:val="26"/>
        </w:rPr>
        <w:t>курить;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974"/>
        </w:tabs>
        <w:spacing w:before="44" w:line="278" w:lineRule="auto"/>
        <w:ind w:right="108" w:firstLine="566"/>
        <w:rPr>
          <w:sz w:val="26"/>
        </w:rPr>
      </w:pPr>
      <w:r>
        <w:rPr>
          <w:sz w:val="26"/>
        </w:rPr>
        <w:t>создавать ситуации, мешающие организации и проведению спортивн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оздоровительной, работы;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64"/>
        </w:tabs>
        <w:spacing w:line="278" w:lineRule="auto"/>
        <w:ind w:right="112" w:firstLine="566"/>
        <w:rPr>
          <w:sz w:val="26"/>
        </w:rPr>
      </w:pPr>
      <w:r>
        <w:rPr>
          <w:sz w:val="26"/>
        </w:rPr>
        <w:t xml:space="preserve">наносить надписи и расклеивать без письменного разрешения администрации объявления, плакаты и другую продукцию информационного или рекламного </w:t>
      </w:r>
      <w:r>
        <w:rPr>
          <w:spacing w:val="-2"/>
          <w:sz w:val="26"/>
        </w:rPr>
        <w:t>содержания;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36"/>
        </w:tabs>
        <w:spacing w:line="291" w:lineRule="exact"/>
        <w:ind w:left="836" w:hanging="153"/>
        <w:rPr>
          <w:sz w:val="26"/>
        </w:rPr>
      </w:pPr>
      <w:r>
        <w:rPr>
          <w:sz w:val="26"/>
        </w:rPr>
        <w:t>засорять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загрязнять</w:t>
      </w:r>
      <w:r>
        <w:rPr>
          <w:spacing w:val="-14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площадки;</w:t>
      </w:r>
    </w:p>
    <w:p w:rsidR="0070156D" w:rsidRDefault="00C60F4F">
      <w:pPr>
        <w:pStyle w:val="a4"/>
        <w:numPr>
          <w:ilvl w:val="3"/>
          <w:numId w:val="7"/>
        </w:numPr>
        <w:tabs>
          <w:tab w:val="left" w:pos="836"/>
        </w:tabs>
        <w:spacing w:before="39"/>
        <w:ind w:left="836" w:hanging="153"/>
        <w:rPr>
          <w:sz w:val="26"/>
        </w:rPr>
      </w:pPr>
      <w:r>
        <w:rPr>
          <w:spacing w:val="-2"/>
          <w:sz w:val="26"/>
        </w:rPr>
        <w:t>препятствовать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выполнению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служебных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обязанностей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ответственными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лицами.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155"/>
        </w:tabs>
        <w:spacing w:before="43" w:line="278" w:lineRule="auto"/>
        <w:ind w:right="111" w:firstLine="566"/>
        <w:jc w:val="both"/>
        <w:rPr>
          <w:sz w:val="26"/>
        </w:rPr>
      </w:pPr>
      <w:r>
        <w:rPr>
          <w:sz w:val="26"/>
        </w:rPr>
        <w:t>Лица, нарушившие настоящий Порядок, могут быть удалены со спортивной площадки (стадиона), а в случае отказа привлечены к ответственности, согласно действующему законодательству.</w:t>
      </w:r>
    </w:p>
    <w:p w:rsidR="0070156D" w:rsidRDefault="00C60F4F">
      <w:pPr>
        <w:pStyle w:val="a4"/>
        <w:numPr>
          <w:ilvl w:val="1"/>
          <w:numId w:val="7"/>
        </w:numPr>
        <w:tabs>
          <w:tab w:val="left" w:pos="1227"/>
        </w:tabs>
        <w:spacing w:line="276" w:lineRule="auto"/>
        <w:ind w:right="114" w:firstLine="566"/>
        <w:jc w:val="both"/>
        <w:rPr>
          <w:sz w:val="26"/>
        </w:rPr>
      </w:pPr>
      <w:r>
        <w:rPr>
          <w:sz w:val="26"/>
        </w:rPr>
        <w:t>Участники образовательного процесса, в т. ч. обучающиеся, работники школы,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sectPr w:rsidR="0070156D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A65"/>
    <w:multiLevelType w:val="multilevel"/>
    <w:tmpl w:val="3E1C41EC"/>
    <w:lvl w:ilvl="0">
      <w:start w:val="1"/>
      <w:numFmt w:val="decimal"/>
      <w:lvlText w:val="%1"/>
      <w:lvlJc w:val="left"/>
      <w:pPr>
        <w:ind w:left="116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6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1">
    <w:nsid w:val="0E8071D1"/>
    <w:multiLevelType w:val="hybridMultilevel"/>
    <w:tmpl w:val="650C0EB8"/>
    <w:lvl w:ilvl="0" w:tplc="2FA671FC">
      <w:numFmt w:val="bullet"/>
      <w:lvlText w:val="-"/>
      <w:lvlJc w:val="left"/>
      <w:pPr>
        <w:ind w:left="11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A65D4A">
      <w:numFmt w:val="bullet"/>
      <w:lvlText w:val="•"/>
      <w:lvlJc w:val="left"/>
      <w:pPr>
        <w:ind w:left="1094" w:hanging="231"/>
      </w:pPr>
      <w:rPr>
        <w:rFonts w:hint="default"/>
        <w:lang w:val="ru-RU" w:eastAsia="en-US" w:bidi="ar-SA"/>
      </w:rPr>
    </w:lvl>
    <w:lvl w:ilvl="2" w:tplc="653057F0">
      <w:numFmt w:val="bullet"/>
      <w:lvlText w:val="•"/>
      <w:lvlJc w:val="left"/>
      <w:pPr>
        <w:ind w:left="2068" w:hanging="231"/>
      </w:pPr>
      <w:rPr>
        <w:rFonts w:hint="default"/>
        <w:lang w:val="ru-RU" w:eastAsia="en-US" w:bidi="ar-SA"/>
      </w:rPr>
    </w:lvl>
    <w:lvl w:ilvl="3" w:tplc="FBC44AC6">
      <w:numFmt w:val="bullet"/>
      <w:lvlText w:val="•"/>
      <w:lvlJc w:val="left"/>
      <w:pPr>
        <w:ind w:left="3043" w:hanging="231"/>
      </w:pPr>
      <w:rPr>
        <w:rFonts w:hint="default"/>
        <w:lang w:val="ru-RU" w:eastAsia="en-US" w:bidi="ar-SA"/>
      </w:rPr>
    </w:lvl>
    <w:lvl w:ilvl="4" w:tplc="E1286E68">
      <w:numFmt w:val="bullet"/>
      <w:lvlText w:val="•"/>
      <w:lvlJc w:val="left"/>
      <w:pPr>
        <w:ind w:left="4017" w:hanging="231"/>
      </w:pPr>
      <w:rPr>
        <w:rFonts w:hint="default"/>
        <w:lang w:val="ru-RU" w:eastAsia="en-US" w:bidi="ar-SA"/>
      </w:rPr>
    </w:lvl>
    <w:lvl w:ilvl="5" w:tplc="2542E1E4">
      <w:numFmt w:val="bullet"/>
      <w:lvlText w:val="•"/>
      <w:lvlJc w:val="left"/>
      <w:pPr>
        <w:ind w:left="4992" w:hanging="231"/>
      </w:pPr>
      <w:rPr>
        <w:rFonts w:hint="default"/>
        <w:lang w:val="ru-RU" w:eastAsia="en-US" w:bidi="ar-SA"/>
      </w:rPr>
    </w:lvl>
    <w:lvl w:ilvl="6" w:tplc="90F6A7C2">
      <w:numFmt w:val="bullet"/>
      <w:lvlText w:val="•"/>
      <w:lvlJc w:val="left"/>
      <w:pPr>
        <w:ind w:left="5966" w:hanging="231"/>
      </w:pPr>
      <w:rPr>
        <w:rFonts w:hint="default"/>
        <w:lang w:val="ru-RU" w:eastAsia="en-US" w:bidi="ar-SA"/>
      </w:rPr>
    </w:lvl>
    <w:lvl w:ilvl="7" w:tplc="2ECA8650">
      <w:numFmt w:val="bullet"/>
      <w:lvlText w:val="•"/>
      <w:lvlJc w:val="left"/>
      <w:pPr>
        <w:ind w:left="6940" w:hanging="231"/>
      </w:pPr>
      <w:rPr>
        <w:rFonts w:hint="default"/>
        <w:lang w:val="ru-RU" w:eastAsia="en-US" w:bidi="ar-SA"/>
      </w:rPr>
    </w:lvl>
    <w:lvl w:ilvl="8" w:tplc="1B8C4840">
      <w:numFmt w:val="bullet"/>
      <w:lvlText w:val="•"/>
      <w:lvlJc w:val="left"/>
      <w:pPr>
        <w:ind w:left="7915" w:hanging="231"/>
      </w:pPr>
      <w:rPr>
        <w:rFonts w:hint="default"/>
        <w:lang w:val="ru-RU" w:eastAsia="en-US" w:bidi="ar-SA"/>
      </w:rPr>
    </w:lvl>
  </w:abstractNum>
  <w:abstractNum w:abstractNumId="2">
    <w:nsid w:val="1764164A"/>
    <w:multiLevelType w:val="hybridMultilevel"/>
    <w:tmpl w:val="B2C272F0"/>
    <w:lvl w:ilvl="0" w:tplc="C0B6A216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CCAFD1A"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2" w:tplc="9BA0EDEE">
      <w:numFmt w:val="bullet"/>
      <w:lvlText w:val="•"/>
      <w:lvlJc w:val="left"/>
      <w:pPr>
        <w:ind w:left="2068" w:hanging="154"/>
      </w:pPr>
      <w:rPr>
        <w:rFonts w:hint="default"/>
        <w:lang w:val="ru-RU" w:eastAsia="en-US" w:bidi="ar-SA"/>
      </w:rPr>
    </w:lvl>
    <w:lvl w:ilvl="3" w:tplc="7BFAC19A">
      <w:numFmt w:val="bullet"/>
      <w:lvlText w:val="•"/>
      <w:lvlJc w:val="left"/>
      <w:pPr>
        <w:ind w:left="3043" w:hanging="154"/>
      </w:pPr>
      <w:rPr>
        <w:rFonts w:hint="default"/>
        <w:lang w:val="ru-RU" w:eastAsia="en-US" w:bidi="ar-SA"/>
      </w:rPr>
    </w:lvl>
    <w:lvl w:ilvl="4" w:tplc="ACF4794C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5" w:tplc="F2C8646E">
      <w:numFmt w:val="bullet"/>
      <w:lvlText w:val="•"/>
      <w:lvlJc w:val="left"/>
      <w:pPr>
        <w:ind w:left="4992" w:hanging="154"/>
      </w:pPr>
      <w:rPr>
        <w:rFonts w:hint="default"/>
        <w:lang w:val="ru-RU" w:eastAsia="en-US" w:bidi="ar-SA"/>
      </w:rPr>
    </w:lvl>
    <w:lvl w:ilvl="6" w:tplc="2D4E782E">
      <w:numFmt w:val="bullet"/>
      <w:lvlText w:val="•"/>
      <w:lvlJc w:val="left"/>
      <w:pPr>
        <w:ind w:left="5966" w:hanging="154"/>
      </w:pPr>
      <w:rPr>
        <w:rFonts w:hint="default"/>
        <w:lang w:val="ru-RU" w:eastAsia="en-US" w:bidi="ar-SA"/>
      </w:rPr>
    </w:lvl>
    <w:lvl w:ilvl="7" w:tplc="0BF2B896">
      <w:numFmt w:val="bullet"/>
      <w:lvlText w:val="•"/>
      <w:lvlJc w:val="left"/>
      <w:pPr>
        <w:ind w:left="6940" w:hanging="154"/>
      </w:pPr>
      <w:rPr>
        <w:rFonts w:hint="default"/>
        <w:lang w:val="ru-RU" w:eastAsia="en-US" w:bidi="ar-SA"/>
      </w:rPr>
    </w:lvl>
    <w:lvl w:ilvl="8" w:tplc="FFAABD22">
      <w:numFmt w:val="bullet"/>
      <w:lvlText w:val="•"/>
      <w:lvlJc w:val="left"/>
      <w:pPr>
        <w:ind w:left="7915" w:hanging="154"/>
      </w:pPr>
      <w:rPr>
        <w:rFonts w:hint="default"/>
        <w:lang w:val="ru-RU" w:eastAsia="en-US" w:bidi="ar-SA"/>
      </w:rPr>
    </w:lvl>
  </w:abstractNum>
  <w:abstractNum w:abstractNumId="3">
    <w:nsid w:val="22294176"/>
    <w:multiLevelType w:val="hybridMultilevel"/>
    <w:tmpl w:val="0E96FF2C"/>
    <w:lvl w:ilvl="0" w:tplc="F0E070B0">
      <w:numFmt w:val="bullet"/>
      <w:lvlText w:val="-"/>
      <w:lvlJc w:val="left"/>
      <w:pPr>
        <w:ind w:left="11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90A7E8">
      <w:numFmt w:val="bullet"/>
      <w:lvlText w:val="•"/>
      <w:lvlJc w:val="left"/>
      <w:pPr>
        <w:ind w:left="1094" w:hanging="169"/>
      </w:pPr>
      <w:rPr>
        <w:rFonts w:hint="default"/>
        <w:lang w:val="ru-RU" w:eastAsia="en-US" w:bidi="ar-SA"/>
      </w:rPr>
    </w:lvl>
    <w:lvl w:ilvl="2" w:tplc="0D525E34">
      <w:numFmt w:val="bullet"/>
      <w:lvlText w:val="•"/>
      <w:lvlJc w:val="left"/>
      <w:pPr>
        <w:ind w:left="2068" w:hanging="169"/>
      </w:pPr>
      <w:rPr>
        <w:rFonts w:hint="default"/>
        <w:lang w:val="ru-RU" w:eastAsia="en-US" w:bidi="ar-SA"/>
      </w:rPr>
    </w:lvl>
    <w:lvl w:ilvl="3" w:tplc="4448D8B8">
      <w:numFmt w:val="bullet"/>
      <w:lvlText w:val="•"/>
      <w:lvlJc w:val="left"/>
      <w:pPr>
        <w:ind w:left="3043" w:hanging="169"/>
      </w:pPr>
      <w:rPr>
        <w:rFonts w:hint="default"/>
        <w:lang w:val="ru-RU" w:eastAsia="en-US" w:bidi="ar-SA"/>
      </w:rPr>
    </w:lvl>
    <w:lvl w:ilvl="4" w:tplc="906E6064">
      <w:numFmt w:val="bullet"/>
      <w:lvlText w:val="•"/>
      <w:lvlJc w:val="left"/>
      <w:pPr>
        <w:ind w:left="4017" w:hanging="169"/>
      </w:pPr>
      <w:rPr>
        <w:rFonts w:hint="default"/>
        <w:lang w:val="ru-RU" w:eastAsia="en-US" w:bidi="ar-SA"/>
      </w:rPr>
    </w:lvl>
    <w:lvl w:ilvl="5" w:tplc="5C72E032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86CEFEAA">
      <w:numFmt w:val="bullet"/>
      <w:lvlText w:val="•"/>
      <w:lvlJc w:val="left"/>
      <w:pPr>
        <w:ind w:left="5966" w:hanging="169"/>
      </w:pPr>
      <w:rPr>
        <w:rFonts w:hint="default"/>
        <w:lang w:val="ru-RU" w:eastAsia="en-US" w:bidi="ar-SA"/>
      </w:rPr>
    </w:lvl>
    <w:lvl w:ilvl="7" w:tplc="4884743E">
      <w:numFmt w:val="bullet"/>
      <w:lvlText w:val="•"/>
      <w:lvlJc w:val="left"/>
      <w:pPr>
        <w:ind w:left="6940" w:hanging="169"/>
      </w:pPr>
      <w:rPr>
        <w:rFonts w:hint="default"/>
        <w:lang w:val="ru-RU" w:eastAsia="en-US" w:bidi="ar-SA"/>
      </w:rPr>
    </w:lvl>
    <w:lvl w:ilvl="8" w:tplc="ED6E2830">
      <w:numFmt w:val="bullet"/>
      <w:lvlText w:val="•"/>
      <w:lvlJc w:val="left"/>
      <w:pPr>
        <w:ind w:left="7915" w:hanging="169"/>
      </w:pPr>
      <w:rPr>
        <w:rFonts w:hint="default"/>
        <w:lang w:val="ru-RU" w:eastAsia="en-US" w:bidi="ar-SA"/>
      </w:rPr>
    </w:lvl>
  </w:abstractNum>
  <w:abstractNum w:abstractNumId="4">
    <w:nsid w:val="2EA53A4C"/>
    <w:multiLevelType w:val="hybridMultilevel"/>
    <w:tmpl w:val="52143FA2"/>
    <w:lvl w:ilvl="0" w:tplc="84CE389A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58F084">
      <w:numFmt w:val="bullet"/>
      <w:lvlText w:val="•"/>
      <w:lvlJc w:val="left"/>
      <w:pPr>
        <w:ind w:left="1094" w:hanging="159"/>
      </w:pPr>
      <w:rPr>
        <w:rFonts w:hint="default"/>
        <w:lang w:val="ru-RU" w:eastAsia="en-US" w:bidi="ar-SA"/>
      </w:rPr>
    </w:lvl>
    <w:lvl w:ilvl="2" w:tplc="99B2AEE4">
      <w:numFmt w:val="bullet"/>
      <w:lvlText w:val="•"/>
      <w:lvlJc w:val="left"/>
      <w:pPr>
        <w:ind w:left="2068" w:hanging="159"/>
      </w:pPr>
      <w:rPr>
        <w:rFonts w:hint="default"/>
        <w:lang w:val="ru-RU" w:eastAsia="en-US" w:bidi="ar-SA"/>
      </w:rPr>
    </w:lvl>
    <w:lvl w:ilvl="3" w:tplc="EC0C10F0">
      <w:numFmt w:val="bullet"/>
      <w:lvlText w:val="•"/>
      <w:lvlJc w:val="left"/>
      <w:pPr>
        <w:ind w:left="3043" w:hanging="159"/>
      </w:pPr>
      <w:rPr>
        <w:rFonts w:hint="default"/>
        <w:lang w:val="ru-RU" w:eastAsia="en-US" w:bidi="ar-SA"/>
      </w:rPr>
    </w:lvl>
    <w:lvl w:ilvl="4" w:tplc="30301B7A">
      <w:numFmt w:val="bullet"/>
      <w:lvlText w:val="•"/>
      <w:lvlJc w:val="left"/>
      <w:pPr>
        <w:ind w:left="4017" w:hanging="159"/>
      </w:pPr>
      <w:rPr>
        <w:rFonts w:hint="default"/>
        <w:lang w:val="ru-RU" w:eastAsia="en-US" w:bidi="ar-SA"/>
      </w:rPr>
    </w:lvl>
    <w:lvl w:ilvl="5" w:tplc="71DCA768">
      <w:numFmt w:val="bullet"/>
      <w:lvlText w:val="•"/>
      <w:lvlJc w:val="left"/>
      <w:pPr>
        <w:ind w:left="4992" w:hanging="159"/>
      </w:pPr>
      <w:rPr>
        <w:rFonts w:hint="default"/>
        <w:lang w:val="ru-RU" w:eastAsia="en-US" w:bidi="ar-SA"/>
      </w:rPr>
    </w:lvl>
    <w:lvl w:ilvl="6" w:tplc="CDC23886">
      <w:numFmt w:val="bullet"/>
      <w:lvlText w:val="•"/>
      <w:lvlJc w:val="left"/>
      <w:pPr>
        <w:ind w:left="5966" w:hanging="159"/>
      </w:pPr>
      <w:rPr>
        <w:rFonts w:hint="default"/>
        <w:lang w:val="ru-RU" w:eastAsia="en-US" w:bidi="ar-SA"/>
      </w:rPr>
    </w:lvl>
    <w:lvl w:ilvl="7" w:tplc="D2467B66">
      <w:numFmt w:val="bullet"/>
      <w:lvlText w:val="•"/>
      <w:lvlJc w:val="left"/>
      <w:pPr>
        <w:ind w:left="6940" w:hanging="159"/>
      </w:pPr>
      <w:rPr>
        <w:rFonts w:hint="default"/>
        <w:lang w:val="ru-RU" w:eastAsia="en-US" w:bidi="ar-SA"/>
      </w:rPr>
    </w:lvl>
    <w:lvl w:ilvl="8" w:tplc="777C3278">
      <w:numFmt w:val="bullet"/>
      <w:lvlText w:val="•"/>
      <w:lvlJc w:val="left"/>
      <w:pPr>
        <w:ind w:left="7915" w:hanging="159"/>
      </w:pPr>
      <w:rPr>
        <w:rFonts w:hint="default"/>
        <w:lang w:val="ru-RU" w:eastAsia="en-US" w:bidi="ar-SA"/>
      </w:rPr>
    </w:lvl>
  </w:abstractNum>
  <w:abstractNum w:abstractNumId="5">
    <w:nsid w:val="47B10943"/>
    <w:multiLevelType w:val="hybridMultilevel"/>
    <w:tmpl w:val="DE8884A2"/>
    <w:lvl w:ilvl="0" w:tplc="A83C9E50">
      <w:numFmt w:val="bullet"/>
      <w:lvlText w:val="-"/>
      <w:lvlJc w:val="left"/>
      <w:pPr>
        <w:ind w:left="11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2A7A72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FBA45F4C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440E2240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3E7ED07E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0D9A278C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8A80ED74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14964334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85208342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6">
    <w:nsid w:val="6BED219C"/>
    <w:multiLevelType w:val="multilevel"/>
    <w:tmpl w:val="8FF8C590"/>
    <w:lvl w:ilvl="0">
      <w:start w:val="1"/>
      <w:numFmt w:val="decimal"/>
      <w:lvlText w:val="%1."/>
      <w:lvlJc w:val="left"/>
      <w:pPr>
        <w:ind w:left="4230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5" w:hanging="6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43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56D"/>
    <w:rsid w:val="001870F7"/>
    <w:rsid w:val="0070156D"/>
    <w:rsid w:val="00B9736F"/>
    <w:rsid w:val="00C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0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0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56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2024-08-12T17:29:00Z</dcterms:created>
  <dcterms:modified xsi:type="dcterms:W3CDTF">2024-08-13T14:55:00Z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  <property fmtid="{D5CDD505-2E9C-101B-9397-08002B2CF9AE}" pid="5" name="Producer">
    <vt:lpwstr>www.ilovepdf.com</vt:lpwstr>
  </property>
</Properties>
</file>